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9F" w:rsidRPr="009B0C9F" w:rsidRDefault="009B0C9F" w:rsidP="009B0C9F">
      <w:pPr>
        <w:shd w:val="clear" w:color="auto" w:fill="FFFFFF"/>
        <w:spacing w:before="276" w:after="253" w:line="461" w:lineRule="atLeast"/>
        <w:outlineLvl w:val="0"/>
        <w:rPr>
          <w:rFonts w:ascii="Times New Roman" w:eastAsia="Times New Roman" w:hAnsi="Times New Roman" w:cs="Times New Roman"/>
          <w:color w:val="003C6C"/>
          <w:kern w:val="36"/>
          <w:sz w:val="42"/>
          <w:szCs w:val="42"/>
          <w:lang w:eastAsia="fr-FR"/>
        </w:rPr>
      </w:pPr>
      <w:bookmarkStart w:id="0" w:name="_GoBack"/>
      <w:bookmarkEnd w:id="0"/>
      <w:r w:rsidRPr="009B0C9F">
        <w:rPr>
          <w:rFonts w:ascii="Times New Roman" w:eastAsia="Times New Roman" w:hAnsi="Times New Roman" w:cs="Times New Roman"/>
          <w:color w:val="003C6C"/>
          <w:kern w:val="36"/>
          <w:sz w:val="42"/>
          <w:szCs w:val="42"/>
          <w:lang w:eastAsia="fr-FR"/>
        </w:rPr>
        <w:t>Laurent Wauquiez veut "sortir du développement anarchique des éoliennes"</w:t>
      </w:r>
    </w:p>
    <w:p w:rsidR="009B0C9F" w:rsidRPr="009B0C9F" w:rsidRDefault="009B0C9F" w:rsidP="009B0C9F">
      <w:pPr>
        <w:pBdr>
          <w:bottom w:val="single" w:sz="4" w:space="2" w:color="88949D"/>
        </w:pBdr>
        <w:shd w:val="clear" w:color="auto" w:fill="FFFFFF"/>
        <w:spacing w:before="138" w:after="0" w:line="276" w:lineRule="atLeast"/>
        <w:rPr>
          <w:rFonts w:ascii="Arial" w:eastAsia="Times New Roman" w:hAnsi="Arial" w:cs="Arial"/>
          <w:color w:val="88949D"/>
          <w:sz w:val="15"/>
          <w:szCs w:val="15"/>
          <w:lang w:eastAsia="fr-FR"/>
        </w:rPr>
      </w:pPr>
      <w:r w:rsidRPr="009B0C9F">
        <w:rPr>
          <w:rFonts w:ascii="Arial" w:eastAsia="Times New Roman" w:hAnsi="Arial" w:cs="Arial"/>
          <w:color w:val="88949D"/>
          <w:sz w:val="15"/>
          <w:lang w:eastAsia="fr-FR"/>
        </w:rPr>
        <w:t>Vendredi 29 mars 2019 à 14:06Par </w:t>
      </w:r>
      <w:hyperlink r:id="rId4" w:history="1">
        <w:r w:rsidRPr="009B0C9F">
          <w:rPr>
            <w:rFonts w:ascii="Arial" w:eastAsia="Times New Roman" w:hAnsi="Arial" w:cs="Arial"/>
            <w:b/>
            <w:bCs/>
            <w:color w:val="88949D"/>
            <w:sz w:val="15"/>
            <w:lang w:eastAsia="fr-FR"/>
          </w:rPr>
          <w:t>Florence Beaudet</w:t>
        </w:r>
      </w:hyperlink>
      <w:r w:rsidRPr="009B0C9F">
        <w:rPr>
          <w:rFonts w:ascii="Arial" w:eastAsia="Times New Roman" w:hAnsi="Arial" w:cs="Arial"/>
          <w:color w:val="88949D"/>
          <w:sz w:val="15"/>
          <w:lang w:eastAsia="fr-FR"/>
        </w:rPr>
        <w:t>, </w:t>
      </w:r>
      <w:hyperlink r:id="rId5" w:history="1">
        <w:r w:rsidRPr="009B0C9F">
          <w:rPr>
            <w:rFonts w:ascii="Arial" w:eastAsia="Times New Roman" w:hAnsi="Arial" w:cs="Arial"/>
            <w:b/>
            <w:bCs/>
            <w:color w:val="88949D"/>
            <w:sz w:val="15"/>
            <w:lang w:eastAsia="fr-FR"/>
          </w:rPr>
          <w:t>France Bleu Drôme Ardèche</w:t>
        </w:r>
      </w:hyperlink>
    </w:p>
    <w:p w:rsidR="009B0C9F" w:rsidRPr="009B0C9F" w:rsidRDefault="009B0C9F" w:rsidP="009B0C9F">
      <w:pPr>
        <w:shd w:val="clear" w:color="auto" w:fill="FFFFFF"/>
        <w:spacing w:before="184" w:after="369" w:line="276" w:lineRule="atLeast"/>
        <w:rPr>
          <w:rFonts w:ascii="Arial" w:eastAsia="Times New Roman" w:hAnsi="Arial" w:cs="Arial"/>
          <w:color w:val="0060AC"/>
          <w:sz w:val="24"/>
          <w:szCs w:val="24"/>
          <w:lang w:eastAsia="fr-FR"/>
        </w:rPr>
      </w:pPr>
      <w:r w:rsidRPr="009B0C9F">
        <w:rPr>
          <w:rFonts w:ascii="Arial" w:eastAsia="Times New Roman" w:hAnsi="Arial" w:cs="Arial"/>
          <w:color w:val="0060AC"/>
          <w:sz w:val="24"/>
          <w:szCs w:val="24"/>
          <w:lang w:eastAsia="fr-FR"/>
        </w:rPr>
        <w:t>Le président LR de la région Auvergne-Rhône-Alpes veut fixer des règles plus strictes pour les projets éoliens dans le cadre du SRADDET, le schéma régional d'aménagement, de développement durable et d'égalité des territoires.</w:t>
      </w:r>
    </w:p>
    <w:p w:rsidR="00B63025" w:rsidRDefault="009B0C9F">
      <w:r>
        <w:rPr>
          <w:noProof/>
          <w:lang w:eastAsia="fr-FR"/>
        </w:rPr>
        <w:drawing>
          <wp:inline distT="0" distB="0" distL="0" distR="0">
            <wp:extent cx="5760720" cy="3238750"/>
            <wp:effectExtent l="19050" t="0" r="0" b="0"/>
            <wp:docPr id="1" name="Image 1" descr="Une des Ã©oliennes du parc de Montmiral dans la DrÃ´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des Ã©oliennes du parc de Montmiral dans la DrÃ´me"/>
                    <pic:cNvPicPr>
                      <a:picLocks noChangeAspect="1" noChangeArrowheads="1"/>
                    </pic:cNvPicPr>
                  </pic:nvPicPr>
                  <pic:blipFill>
                    <a:blip r:embed="rId6"/>
                    <a:srcRect/>
                    <a:stretch>
                      <a:fillRect/>
                    </a:stretch>
                  </pic:blipFill>
                  <pic:spPr bwMode="auto">
                    <a:xfrm>
                      <a:off x="0" y="0"/>
                      <a:ext cx="5760720" cy="3238750"/>
                    </a:xfrm>
                    <a:prstGeom prst="rect">
                      <a:avLst/>
                    </a:prstGeom>
                    <a:noFill/>
                    <a:ln w="9525">
                      <a:noFill/>
                      <a:miter lim="800000"/>
                      <a:headEnd/>
                      <a:tailEnd/>
                    </a:ln>
                  </pic:spPr>
                </pic:pic>
              </a:graphicData>
            </a:graphic>
          </wp:inline>
        </w:drawing>
      </w:r>
    </w:p>
    <w:p w:rsidR="009B0C9F" w:rsidRDefault="009B0C9F" w:rsidP="009B0C9F">
      <w:pPr>
        <w:rPr>
          <w:rStyle w:val="Accentuation"/>
          <w:rFonts w:ascii="Arial" w:hAnsi="Arial" w:cs="Arial"/>
          <w:color w:val="003C6C"/>
          <w:sz w:val="21"/>
          <w:szCs w:val="21"/>
          <w:shd w:val="clear" w:color="auto" w:fill="FFFFFF"/>
        </w:rPr>
      </w:pPr>
      <w:r>
        <w:rPr>
          <w:rFonts w:ascii="Arial" w:hAnsi="Arial" w:cs="Arial"/>
          <w:color w:val="003C6C"/>
          <w:sz w:val="21"/>
          <w:szCs w:val="21"/>
          <w:shd w:val="clear" w:color="auto" w:fill="FFFFFF"/>
        </w:rPr>
        <w:t>C'est une déclaration d'intention qui va réjouir les opposants mobilisés contre des projets éoliens en Drôme et en Ardèche. En préambule de la session plénière qui se tient depuis jeudi au siège du conseil régional à Lyon, Laurent Wauquiez a dit en conférence de presse tout le mal qu'il pensait du développement "anarchique" de l'éolien. </w:t>
      </w:r>
      <w:r>
        <w:rPr>
          <w:rStyle w:val="Accentuation"/>
          <w:rFonts w:ascii="Arial" w:hAnsi="Arial" w:cs="Arial"/>
          <w:color w:val="003C6C"/>
          <w:sz w:val="21"/>
          <w:szCs w:val="21"/>
          <w:shd w:val="clear" w:color="auto" w:fill="FFFFFF"/>
        </w:rPr>
        <w:t>"On a des paysages superbes mais parfois, on a des projets d'éoliennes qui sont implantés n'importe où".</w:t>
      </w:r>
    </w:p>
    <w:p w:rsidR="009B0C9F" w:rsidRDefault="009B0C9F" w:rsidP="009B0C9F">
      <w:pPr>
        <w:rPr>
          <w:rFonts w:ascii="Arial" w:hAnsi="Arial" w:cs="Arial"/>
          <w:color w:val="0060AC"/>
        </w:rPr>
      </w:pPr>
      <w:r>
        <w:rPr>
          <w:rFonts w:ascii="Arial" w:hAnsi="Arial" w:cs="Arial"/>
          <w:color w:val="0060AC"/>
        </w:rPr>
        <w:t>On n'implante pas un projet sans demander l'avis des gens qui habitent autour" - Laurent Wauquiez, président (LR) de la région Auvergne-Rhône-Alpes</w:t>
      </w:r>
    </w:p>
    <w:p w:rsidR="009B0C9F" w:rsidRPr="009B0C9F" w:rsidRDefault="009B0C9F" w:rsidP="009B0C9F">
      <w:pPr>
        <w:rPr>
          <w:rFonts w:ascii="Arial" w:hAnsi="Arial" w:cs="Arial"/>
          <w:i/>
          <w:iCs/>
          <w:color w:val="003C6C"/>
          <w:sz w:val="21"/>
          <w:szCs w:val="21"/>
          <w:shd w:val="clear" w:color="auto" w:fill="FFFFFF"/>
        </w:rPr>
      </w:pPr>
      <w:r>
        <w:rPr>
          <w:rFonts w:ascii="Arial" w:hAnsi="Arial" w:cs="Arial"/>
          <w:color w:val="003C6C"/>
          <w:sz w:val="21"/>
          <w:szCs w:val="21"/>
        </w:rPr>
        <w:t>La Région a jusqu'à la fin de l'année pour approuver le SRADDET, le schéma régional d'aménagement qui inclut l'éolien. Et Laurent Wauquiez estime qu'il faut fixer des règles : </w:t>
      </w:r>
      <w:r>
        <w:rPr>
          <w:rStyle w:val="Accentuation"/>
          <w:rFonts w:ascii="Arial" w:hAnsi="Arial" w:cs="Arial"/>
          <w:color w:val="003C6C"/>
          <w:sz w:val="21"/>
          <w:szCs w:val="21"/>
        </w:rPr>
        <w:t>"Si ça altère les paysages, c'est non. Si ça aboutit à détruire la biodiversité, je ne vois pas l'intérêt. Et surtout on n'implante pas un projet sans demander l'avis des gens qui habitent autour. Pas des éoliennes partout. Ce n'est pas ma conception du développement durable." </w:t>
      </w:r>
      <w:r>
        <w:rPr>
          <w:rFonts w:ascii="Arial" w:hAnsi="Arial" w:cs="Arial"/>
          <w:color w:val="003C6C"/>
          <w:sz w:val="21"/>
          <w:szCs w:val="21"/>
          <w:shd w:val="clear" w:color="auto" w:fill="FFFFFF"/>
        </w:rPr>
        <w:t xml:space="preserve">Le président de région avait notamment été interpellé par le député socialiste ardéchois Hervé </w:t>
      </w:r>
      <w:proofErr w:type="spellStart"/>
      <w:r>
        <w:rPr>
          <w:rFonts w:ascii="Arial" w:hAnsi="Arial" w:cs="Arial"/>
          <w:color w:val="003C6C"/>
          <w:sz w:val="21"/>
          <w:szCs w:val="21"/>
          <w:shd w:val="clear" w:color="auto" w:fill="FFFFFF"/>
        </w:rPr>
        <w:t>Saulignac</w:t>
      </w:r>
      <w:proofErr w:type="spellEnd"/>
      <w:r>
        <w:rPr>
          <w:rFonts w:ascii="Arial" w:hAnsi="Arial" w:cs="Arial"/>
          <w:color w:val="003C6C"/>
          <w:sz w:val="21"/>
          <w:szCs w:val="21"/>
          <w:shd w:val="clear" w:color="auto" w:fill="FFFFFF"/>
        </w:rPr>
        <w:t>. Ce dernier s'inquiétait du projet d'augmenter de 400% la production électrique éolienne dans le nouveau schéma. L'élu ardéchois estimait dans un courrier en date du 14 mars que ces orientations allaient défigurer le département. Avec 21 parcs et 94 éoliennes, l'Ardèche est déjà le plus important contributeur en la matière dans la région avec une part de 31%.</w:t>
      </w:r>
    </w:p>
    <w:sectPr w:rsidR="009B0C9F" w:rsidRPr="009B0C9F" w:rsidSect="00B63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9F"/>
    <w:rsid w:val="004253D2"/>
    <w:rsid w:val="009B0C9F"/>
    <w:rsid w:val="00B63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06CC4-B9D2-4C03-B99A-B3C5F38C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25"/>
  </w:style>
  <w:style w:type="paragraph" w:styleId="Titre1">
    <w:name w:val="heading 1"/>
    <w:basedOn w:val="Normal"/>
    <w:link w:val="Titre1Car"/>
    <w:uiPriority w:val="9"/>
    <w:qFormat/>
    <w:rsid w:val="009B0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C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C9F"/>
    <w:rPr>
      <w:rFonts w:ascii="Tahoma" w:hAnsi="Tahoma" w:cs="Tahoma"/>
      <w:sz w:val="16"/>
      <w:szCs w:val="16"/>
    </w:rPr>
  </w:style>
  <w:style w:type="character" w:customStyle="1" w:styleId="Titre1Car">
    <w:name w:val="Titre 1 Car"/>
    <w:basedOn w:val="Policepardfaut"/>
    <w:link w:val="Titre1"/>
    <w:uiPriority w:val="9"/>
    <w:rsid w:val="009B0C9F"/>
    <w:rPr>
      <w:rFonts w:ascii="Times New Roman" w:eastAsia="Times New Roman" w:hAnsi="Times New Roman" w:cs="Times New Roman"/>
      <w:b/>
      <w:bCs/>
      <w:kern w:val="36"/>
      <w:sz w:val="48"/>
      <w:szCs w:val="48"/>
      <w:lang w:eastAsia="fr-FR"/>
    </w:rPr>
  </w:style>
  <w:style w:type="paragraph" w:customStyle="1" w:styleId="infos">
    <w:name w:val="infos"/>
    <w:basedOn w:val="Normal"/>
    <w:rsid w:val="009B0C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9B0C9F"/>
  </w:style>
  <w:style w:type="character" w:customStyle="1" w:styleId="authors">
    <w:name w:val="authors"/>
    <w:basedOn w:val="Policepardfaut"/>
    <w:rsid w:val="009B0C9F"/>
  </w:style>
  <w:style w:type="character" w:styleId="Lienhypertexte">
    <w:name w:val="Hyperlink"/>
    <w:basedOn w:val="Policepardfaut"/>
    <w:uiPriority w:val="99"/>
    <w:semiHidden/>
    <w:unhideWhenUsed/>
    <w:rsid w:val="009B0C9F"/>
    <w:rPr>
      <w:color w:val="0000FF"/>
      <w:u w:val="single"/>
    </w:rPr>
  </w:style>
  <w:style w:type="character" w:customStyle="1" w:styleId="locale">
    <w:name w:val="locale"/>
    <w:basedOn w:val="Policepardfaut"/>
    <w:rsid w:val="009B0C9F"/>
  </w:style>
  <w:style w:type="paragraph" w:customStyle="1" w:styleId="hat">
    <w:name w:val="hat"/>
    <w:basedOn w:val="Normal"/>
    <w:rsid w:val="009B0C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0C9F"/>
    <w:rPr>
      <w:i/>
      <w:iCs/>
    </w:rPr>
  </w:style>
  <w:style w:type="paragraph" w:styleId="NormalWeb">
    <w:name w:val="Normal (Web)"/>
    <w:basedOn w:val="Normal"/>
    <w:uiPriority w:val="99"/>
    <w:unhideWhenUsed/>
    <w:rsid w:val="009B0C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27022">
      <w:bodyDiv w:val="1"/>
      <w:marLeft w:val="0"/>
      <w:marRight w:val="0"/>
      <w:marTop w:val="0"/>
      <w:marBottom w:val="0"/>
      <w:divBdr>
        <w:top w:val="none" w:sz="0" w:space="0" w:color="auto"/>
        <w:left w:val="none" w:sz="0" w:space="0" w:color="auto"/>
        <w:bottom w:val="none" w:sz="0" w:space="0" w:color="auto"/>
        <w:right w:val="none" w:sz="0" w:space="0" w:color="auto"/>
      </w:divBdr>
      <w:divsChild>
        <w:div w:id="73467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5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rancebleu.fr/drome-ardeche" TargetMode="External"/><Relationship Id="rId4" Type="http://schemas.openxmlformats.org/officeDocument/2006/relationships/hyperlink" Target="https://www.francebleu.fr/les-equipes/florence-beaud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 luc bostdeche</cp:lastModifiedBy>
  <cp:revision>2</cp:revision>
  <dcterms:created xsi:type="dcterms:W3CDTF">2019-04-16T06:05:00Z</dcterms:created>
  <dcterms:modified xsi:type="dcterms:W3CDTF">2019-04-16T06:05:00Z</dcterms:modified>
</cp:coreProperties>
</file>